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2C9124" w14:textId="77777777" w:rsidR="007B260A" w:rsidRPr="007B260A" w:rsidRDefault="007B260A" w:rsidP="00B55B19">
      <w:pPr>
        <w:pStyle w:val="NoSpacing"/>
        <w:spacing w:before="240"/>
        <w:jc w:val="center"/>
        <w:rPr>
          <w:b/>
          <w:sz w:val="44"/>
        </w:rPr>
      </w:pPr>
      <w:r w:rsidRPr="007B260A">
        <w:rPr>
          <w:b/>
          <w:noProof/>
          <w:sz w:val="44"/>
        </w:rPr>
        <w:drawing>
          <wp:anchor distT="0" distB="0" distL="114300" distR="114300" simplePos="0" relativeHeight="251658240" behindDoc="0" locked="0" layoutInCell="1" allowOverlap="1" wp14:anchorId="46ABDD90" wp14:editId="4A5FA671">
            <wp:simplePos x="0" y="0"/>
            <wp:positionH relativeFrom="column">
              <wp:posOffset>28575</wp:posOffset>
            </wp:positionH>
            <wp:positionV relativeFrom="paragraph">
              <wp:posOffset>0</wp:posOffset>
            </wp:positionV>
            <wp:extent cx="1802130" cy="640080"/>
            <wp:effectExtent l="0" t="0" r="0" b="0"/>
            <wp:wrapSquare wrapText="bothSides"/>
            <wp:docPr id="1" name="Picture 0" descr="2011mar NEMA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1mar NEMA logo.tif"/>
                    <pic:cNvPicPr/>
                  </pic:nvPicPr>
                  <pic:blipFill>
                    <a:blip r:embed="rId6" cstate="print"/>
                    <a:stretch>
                      <a:fillRect/>
                    </a:stretch>
                  </pic:blipFill>
                  <pic:spPr>
                    <a:xfrm>
                      <a:off x="0" y="0"/>
                      <a:ext cx="1802130" cy="640080"/>
                    </a:xfrm>
                    <a:prstGeom prst="rect">
                      <a:avLst/>
                    </a:prstGeom>
                  </pic:spPr>
                </pic:pic>
              </a:graphicData>
            </a:graphic>
          </wp:anchor>
        </w:drawing>
      </w:r>
      <w:r w:rsidRPr="007B260A">
        <w:rPr>
          <w:b/>
          <w:sz w:val="44"/>
        </w:rPr>
        <w:t>Incident Status Report</w:t>
      </w:r>
    </w:p>
    <w:p w14:paraId="28C8EC72" w14:textId="77777777" w:rsidR="007B260A" w:rsidRDefault="007B260A" w:rsidP="007B260A">
      <w:pPr>
        <w:pStyle w:val="NoSpacing"/>
      </w:pPr>
    </w:p>
    <w:p w14:paraId="3F238723" w14:textId="77777777" w:rsidR="007B260A" w:rsidRDefault="007B260A" w:rsidP="007B260A">
      <w:pPr>
        <w:pStyle w:val="NoSpacing"/>
      </w:pPr>
      <w:r>
        <w:t xml:space="preserve">Instructions: As soon as possible fill in as much information as you currently know. Other information can be gathered as it becomes available. Please fill all of the information areas, put unknown in areas where you have no information and none where there is no damage or impact. Fill out form online at: </w:t>
      </w:r>
      <w:hyperlink r:id="rId7" w:history="1">
        <w:r w:rsidR="005A523F" w:rsidRPr="00003AAB">
          <w:rPr>
            <w:rStyle w:val="Hyperlink"/>
          </w:rPr>
          <w:t>http://www.nema.nebraska.gov/incident-status-report.html</w:t>
        </w:r>
      </w:hyperlink>
    </w:p>
    <w:p w14:paraId="51042C9F" w14:textId="77777777" w:rsidR="007B260A" w:rsidRDefault="007B260A" w:rsidP="007B260A">
      <w:pPr>
        <w:pStyle w:val="NoSpacing"/>
      </w:pPr>
    </w:p>
    <w:p w14:paraId="2830A09C" w14:textId="77777777" w:rsidR="00B76D7B" w:rsidRDefault="00B76D7B" w:rsidP="007B260A">
      <w:pPr>
        <w:pStyle w:val="NoSpacing"/>
        <w:rPr>
          <w:b/>
        </w:rPr>
        <w:sectPr w:rsidR="00B76D7B" w:rsidSect="003760E3">
          <w:headerReference w:type="default" r:id="rId8"/>
          <w:footerReference w:type="default" r:id="rId9"/>
          <w:pgSz w:w="12240" w:h="15840"/>
          <w:pgMar w:top="720" w:right="432" w:bottom="720" w:left="1440" w:header="432" w:footer="432" w:gutter="0"/>
          <w:pgNumType w:start="23"/>
          <w:cols w:space="720"/>
          <w:docGrid w:linePitch="360"/>
        </w:sectPr>
      </w:pPr>
    </w:p>
    <w:p w14:paraId="6C8E5A22" w14:textId="77777777" w:rsidR="007B260A" w:rsidRPr="007B260A" w:rsidRDefault="007B260A" w:rsidP="007B260A">
      <w:pPr>
        <w:pStyle w:val="NoSpacing"/>
        <w:rPr>
          <w:b/>
        </w:rPr>
      </w:pPr>
      <w:r w:rsidRPr="007B260A">
        <w:rPr>
          <w:b/>
        </w:rPr>
        <w:t>General Information</w:t>
      </w:r>
    </w:p>
    <w:p w14:paraId="2C24C5E9" w14:textId="77777777" w:rsidR="007B260A" w:rsidRDefault="007B260A" w:rsidP="007B260A">
      <w:pPr>
        <w:pStyle w:val="NoSpacing"/>
      </w:pPr>
      <w:r>
        <w:t>Incident:</w:t>
      </w:r>
    </w:p>
    <w:p w14:paraId="19C9435B" w14:textId="77777777" w:rsidR="007B260A" w:rsidRDefault="007B260A" w:rsidP="007B260A">
      <w:pPr>
        <w:pStyle w:val="NoSpacing"/>
      </w:pPr>
      <w:r>
        <w:t>Incident Description:</w:t>
      </w:r>
    </w:p>
    <w:p w14:paraId="5929A704" w14:textId="77777777" w:rsidR="007B260A" w:rsidRDefault="007B260A" w:rsidP="007B260A">
      <w:pPr>
        <w:pStyle w:val="NoSpacing"/>
      </w:pPr>
      <w:r>
        <w:t>Incident Date:</w:t>
      </w:r>
    </w:p>
    <w:p w14:paraId="2DF91DB2" w14:textId="77777777" w:rsidR="007B260A" w:rsidRDefault="007B260A" w:rsidP="007B260A">
      <w:pPr>
        <w:pStyle w:val="NoSpacing"/>
      </w:pPr>
      <w:r>
        <w:t>Report Date/Time:</w:t>
      </w:r>
    </w:p>
    <w:p w14:paraId="48F4F5F4" w14:textId="77777777" w:rsidR="007B260A" w:rsidRDefault="007B260A" w:rsidP="007B260A">
      <w:pPr>
        <w:pStyle w:val="NoSpacing"/>
      </w:pPr>
      <w:r>
        <w:t>Jurisdiction:</w:t>
      </w:r>
    </w:p>
    <w:p w14:paraId="788C65A2" w14:textId="77777777" w:rsidR="007B260A" w:rsidRDefault="007B260A" w:rsidP="007B260A">
      <w:pPr>
        <w:pStyle w:val="NoSpacing"/>
      </w:pPr>
      <w:r>
        <w:t>Name:</w:t>
      </w:r>
    </w:p>
    <w:p w14:paraId="3D23E971" w14:textId="77777777" w:rsidR="007B260A" w:rsidRDefault="007B260A" w:rsidP="007B260A">
      <w:pPr>
        <w:pStyle w:val="NoSpacing"/>
      </w:pPr>
      <w:r>
        <w:t>Email Address of Reporting:</w:t>
      </w:r>
    </w:p>
    <w:p w14:paraId="25BF7BFA" w14:textId="77777777" w:rsidR="007B260A" w:rsidRDefault="007B260A" w:rsidP="007B260A">
      <w:pPr>
        <w:pStyle w:val="NoSpacing"/>
      </w:pPr>
      <w:r>
        <w:t>Callback Number:</w:t>
      </w:r>
    </w:p>
    <w:p w14:paraId="3E03FD30" w14:textId="77777777" w:rsidR="007B260A" w:rsidRDefault="007B260A" w:rsidP="007B260A">
      <w:pPr>
        <w:pStyle w:val="NoSpacing"/>
      </w:pPr>
      <w:r>
        <w:t>Incident Commander:</w:t>
      </w:r>
    </w:p>
    <w:p w14:paraId="3A14EC56" w14:textId="77777777" w:rsidR="007B260A" w:rsidRDefault="007B260A" w:rsidP="007B260A">
      <w:pPr>
        <w:pStyle w:val="NoSpacing"/>
      </w:pPr>
      <w:r>
        <w:t>EOC Activated? Yes___ No___</w:t>
      </w:r>
    </w:p>
    <w:p w14:paraId="4FBB672C" w14:textId="77777777" w:rsidR="007B260A" w:rsidRPr="007B260A" w:rsidRDefault="007B260A" w:rsidP="007B260A">
      <w:pPr>
        <w:pStyle w:val="NoSpacing"/>
      </w:pPr>
      <w:r>
        <w:t>Disaster Declaration?</w:t>
      </w:r>
      <w:r w:rsidRPr="007B260A">
        <w:t xml:space="preserve"> </w:t>
      </w:r>
      <w:r>
        <w:t xml:space="preserve"> </w:t>
      </w:r>
      <w:r w:rsidRPr="007B260A">
        <w:t>Yes___ No___</w:t>
      </w:r>
    </w:p>
    <w:p w14:paraId="6371EB35" w14:textId="77777777" w:rsidR="007B260A" w:rsidRDefault="007B260A" w:rsidP="007B260A">
      <w:pPr>
        <w:pStyle w:val="NoSpacing"/>
      </w:pPr>
    </w:p>
    <w:p w14:paraId="2459437F" w14:textId="77777777" w:rsidR="007B260A" w:rsidRPr="007B260A" w:rsidRDefault="007B260A" w:rsidP="007B260A">
      <w:pPr>
        <w:pStyle w:val="NoSpacing"/>
        <w:rPr>
          <w:b/>
        </w:rPr>
      </w:pPr>
      <w:r w:rsidRPr="007B260A">
        <w:rPr>
          <w:b/>
        </w:rPr>
        <w:t>Local Actions</w:t>
      </w:r>
    </w:p>
    <w:p w14:paraId="0F7F208D" w14:textId="77777777" w:rsidR="007B260A" w:rsidRDefault="007B260A" w:rsidP="007B260A">
      <w:pPr>
        <w:pStyle w:val="NoSpacing"/>
      </w:pPr>
      <w:r>
        <w:t>Evacuation Ordered?</w:t>
      </w:r>
      <w:r w:rsidRPr="007B260A">
        <w:t xml:space="preserve">  Yes___ No___</w:t>
      </w:r>
    </w:p>
    <w:p w14:paraId="1B108AA8" w14:textId="77777777" w:rsidR="007B260A" w:rsidRDefault="007B260A" w:rsidP="007B260A">
      <w:pPr>
        <w:pStyle w:val="NoSpacing"/>
      </w:pPr>
      <w:r>
        <w:t>Size of the Area:</w:t>
      </w:r>
    </w:p>
    <w:p w14:paraId="64A402CE" w14:textId="77777777" w:rsidR="007B260A" w:rsidRDefault="007B260A" w:rsidP="007B260A">
      <w:pPr>
        <w:pStyle w:val="NoSpacing"/>
      </w:pPr>
      <w:r>
        <w:t>Law Enforcement Deployed?</w:t>
      </w:r>
      <w:r w:rsidRPr="007B260A">
        <w:t xml:space="preserve">  Yes___ No___</w:t>
      </w:r>
    </w:p>
    <w:p w14:paraId="030C8663" w14:textId="77777777" w:rsidR="007B260A" w:rsidRDefault="007B260A" w:rsidP="007B260A">
      <w:pPr>
        <w:pStyle w:val="NoSpacing"/>
      </w:pPr>
      <w:r>
        <w:t>Fire Fighters Deployed?</w:t>
      </w:r>
      <w:r w:rsidRPr="007B260A">
        <w:t xml:space="preserve"> Yes___ No___</w:t>
      </w:r>
    </w:p>
    <w:p w14:paraId="128C2683" w14:textId="77777777" w:rsidR="007B260A" w:rsidRDefault="007B260A" w:rsidP="007B260A">
      <w:pPr>
        <w:pStyle w:val="NoSpacing"/>
      </w:pPr>
      <w:r>
        <w:t>Rescue Workers Deployed?</w:t>
      </w:r>
      <w:r w:rsidRPr="007B260A">
        <w:t xml:space="preserve"> Yes___ No___</w:t>
      </w:r>
    </w:p>
    <w:p w14:paraId="25AE18F4" w14:textId="77777777" w:rsidR="007B260A" w:rsidRDefault="007B260A" w:rsidP="007B260A">
      <w:pPr>
        <w:pStyle w:val="NoSpacing"/>
      </w:pPr>
      <w:r>
        <w:t>Public Works Deployed</w:t>
      </w:r>
      <w:r w:rsidRPr="007B260A">
        <w:t xml:space="preserve"> Yes___ No___</w:t>
      </w:r>
    </w:p>
    <w:p w14:paraId="23001D50" w14:textId="77777777" w:rsidR="007B260A" w:rsidRDefault="007B260A" w:rsidP="007B260A">
      <w:pPr>
        <w:pStyle w:val="NoSpacing"/>
      </w:pPr>
      <w:r>
        <w:t>Mutual Aid Departments on the scene:</w:t>
      </w:r>
    </w:p>
    <w:p w14:paraId="56714347" w14:textId="77777777" w:rsidR="007B260A" w:rsidRDefault="007B260A" w:rsidP="007B260A">
      <w:pPr>
        <w:pStyle w:val="NoSpacing"/>
      </w:pPr>
      <w:r>
        <w:t>Private Utilities:</w:t>
      </w:r>
    </w:p>
    <w:p w14:paraId="522EE3FE" w14:textId="77777777" w:rsidR="00B76D7B" w:rsidRDefault="00B76D7B" w:rsidP="00B76D7B">
      <w:pPr>
        <w:pStyle w:val="NoSpacing"/>
        <w:rPr>
          <w:b/>
        </w:rPr>
      </w:pPr>
    </w:p>
    <w:p w14:paraId="6BED6202" w14:textId="77777777" w:rsidR="007B260A" w:rsidRDefault="007B260A" w:rsidP="007B260A">
      <w:pPr>
        <w:pStyle w:val="NoSpacing"/>
        <w:rPr>
          <w:b/>
        </w:rPr>
      </w:pPr>
      <w:r w:rsidRPr="00B76D7B">
        <w:rPr>
          <w:b/>
        </w:rPr>
        <w:t>Disaster Impacts</w:t>
      </w:r>
    </w:p>
    <w:p w14:paraId="0CD5E5A9" w14:textId="77777777" w:rsidR="007B260A" w:rsidRPr="00B76D7B" w:rsidRDefault="007B260A" w:rsidP="007B260A">
      <w:pPr>
        <w:pStyle w:val="NoSpacing"/>
        <w:rPr>
          <w:b/>
          <w:i/>
          <w:sz w:val="18"/>
          <w:szCs w:val="18"/>
        </w:rPr>
      </w:pPr>
      <w:r w:rsidRPr="00B76D7B">
        <w:rPr>
          <w:b/>
          <w:i/>
          <w:sz w:val="18"/>
          <w:szCs w:val="18"/>
        </w:rPr>
        <w:t>Number of...</w:t>
      </w:r>
    </w:p>
    <w:p w14:paraId="04D82C7C" w14:textId="77777777" w:rsidR="007B260A" w:rsidRDefault="007B260A" w:rsidP="007B260A">
      <w:pPr>
        <w:pStyle w:val="NoSpacing"/>
      </w:pPr>
      <w:r>
        <w:t>Fatalities:</w:t>
      </w:r>
    </w:p>
    <w:p w14:paraId="742F4B57" w14:textId="77777777" w:rsidR="007B260A" w:rsidRDefault="007B260A" w:rsidP="007B260A">
      <w:pPr>
        <w:pStyle w:val="NoSpacing"/>
      </w:pPr>
      <w:r>
        <w:t>Injuries:</w:t>
      </w:r>
    </w:p>
    <w:p w14:paraId="556A2E95" w14:textId="77777777" w:rsidR="007B260A" w:rsidRDefault="007B260A" w:rsidP="007B260A">
      <w:pPr>
        <w:pStyle w:val="NoSpacing"/>
      </w:pPr>
      <w:r>
        <w:t>Missing Persons:</w:t>
      </w:r>
    </w:p>
    <w:p w14:paraId="6589EC35" w14:textId="77777777" w:rsidR="007B260A" w:rsidRDefault="007B260A" w:rsidP="007B260A">
      <w:pPr>
        <w:pStyle w:val="NoSpacing"/>
      </w:pPr>
      <w:r>
        <w:t>Number of Shelters Open:</w:t>
      </w:r>
    </w:p>
    <w:p w14:paraId="7737A489" w14:textId="77777777" w:rsidR="007B260A" w:rsidRDefault="007B260A" w:rsidP="007B260A">
      <w:pPr>
        <w:pStyle w:val="NoSpacing"/>
      </w:pPr>
      <w:r>
        <w:t>Number of People Sheltered:</w:t>
      </w:r>
    </w:p>
    <w:p w14:paraId="2CB02291" w14:textId="77777777" w:rsidR="007B260A" w:rsidRDefault="007B260A" w:rsidP="007B260A">
      <w:pPr>
        <w:pStyle w:val="NoSpacing"/>
      </w:pPr>
      <w:r>
        <w:t>Anticipated Total Number of Persons:</w:t>
      </w:r>
    </w:p>
    <w:p w14:paraId="7C2AE5D2" w14:textId="77777777" w:rsidR="00B76D7B" w:rsidRDefault="007B260A" w:rsidP="007B260A">
      <w:pPr>
        <w:pStyle w:val="NoSpacing"/>
      </w:pPr>
      <w:r>
        <w:t>Special Needs Citizens Identified and Cared For:</w:t>
      </w:r>
      <w:r w:rsidRPr="007B260A">
        <w:t xml:space="preserve"> </w:t>
      </w:r>
    </w:p>
    <w:p w14:paraId="14BF9EA1" w14:textId="77777777" w:rsidR="007B260A" w:rsidRDefault="007B260A" w:rsidP="007B260A">
      <w:pPr>
        <w:pStyle w:val="NoSpacing"/>
      </w:pPr>
      <w:r w:rsidRPr="007B260A">
        <w:t>Yes___ No___</w:t>
      </w:r>
    </w:p>
    <w:p w14:paraId="16354B5A" w14:textId="77777777" w:rsidR="007B260A" w:rsidRDefault="007B260A" w:rsidP="007B260A">
      <w:pPr>
        <w:pStyle w:val="NoSpacing"/>
      </w:pPr>
      <w:r>
        <w:t>Comfort locations for Emergency Workers established</w:t>
      </w:r>
      <w:r w:rsidRPr="007B260A">
        <w:t xml:space="preserve"> Yes___ No___</w:t>
      </w:r>
    </w:p>
    <w:p w14:paraId="15986C67" w14:textId="77777777" w:rsidR="007B260A" w:rsidRDefault="007B260A" w:rsidP="007B260A">
      <w:pPr>
        <w:pStyle w:val="NoSpacing"/>
      </w:pPr>
      <w:r>
        <w:t>Number of structures damaged:</w:t>
      </w:r>
    </w:p>
    <w:p w14:paraId="13836172" w14:textId="77777777" w:rsidR="007B260A" w:rsidRDefault="007B260A" w:rsidP="007B260A">
      <w:pPr>
        <w:pStyle w:val="NoSpacing"/>
      </w:pPr>
    </w:p>
    <w:p w14:paraId="323E0478" w14:textId="77777777" w:rsidR="00871E29" w:rsidRPr="00B76D7B" w:rsidRDefault="00871E29" w:rsidP="00871E29">
      <w:pPr>
        <w:pStyle w:val="NoSpacing"/>
        <w:rPr>
          <w:b/>
          <w:i/>
          <w:sz w:val="18"/>
          <w:szCs w:val="18"/>
        </w:rPr>
      </w:pPr>
      <w:r w:rsidRPr="00B76D7B">
        <w:rPr>
          <w:b/>
          <w:i/>
          <w:sz w:val="18"/>
          <w:szCs w:val="18"/>
        </w:rPr>
        <w:t>Status of Services:</w:t>
      </w:r>
    </w:p>
    <w:p w14:paraId="103E2FF6" w14:textId="77777777" w:rsidR="00871E29" w:rsidRDefault="00871E29" w:rsidP="00871E29">
      <w:pPr>
        <w:pStyle w:val="NoSpacing"/>
      </w:pPr>
      <w:r>
        <w:t>Status of Electric Utility Service:</w:t>
      </w:r>
    </w:p>
    <w:p w14:paraId="3CC2A4F8" w14:textId="77777777" w:rsidR="00871E29" w:rsidRDefault="00871E29" w:rsidP="00871E29">
      <w:pPr>
        <w:pStyle w:val="NoSpacing"/>
      </w:pPr>
      <w:r>
        <w:t>Status of Telephone Service:</w:t>
      </w:r>
    </w:p>
    <w:p w14:paraId="123F8534" w14:textId="77777777" w:rsidR="00871E29" w:rsidRDefault="00871E29" w:rsidP="00871E29">
      <w:pPr>
        <w:pStyle w:val="NoSpacing"/>
      </w:pPr>
      <w:r>
        <w:t>Status of Schools:</w:t>
      </w:r>
    </w:p>
    <w:p w14:paraId="29E5DDD4" w14:textId="77777777" w:rsidR="00871E29" w:rsidRDefault="00871E29" w:rsidP="00871E29">
      <w:pPr>
        <w:pStyle w:val="NoSpacing"/>
      </w:pPr>
      <w:r>
        <w:t>Status of Government Offices:</w:t>
      </w:r>
    </w:p>
    <w:p w14:paraId="727BE1DC" w14:textId="77777777" w:rsidR="00B76D7B" w:rsidRDefault="00B76D7B" w:rsidP="007B260A">
      <w:pPr>
        <w:pStyle w:val="NoSpacing"/>
      </w:pPr>
    </w:p>
    <w:p w14:paraId="15949894" w14:textId="77777777" w:rsidR="00871E29" w:rsidRPr="00871E29" w:rsidRDefault="00871E29" w:rsidP="00871E29">
      <w:pPr>
        <w:pStyle w:val="NoSpacing"/>
        <w:jc w:val="both"/>
      </w:pPr>
    </w:p>
    <w:p w14:paraId="00AE2FB9" w14:textId="77777777" w:rsidR="00871E29" w:rsidRPr="00B76D7B" w:rsidRDefault="00871E29" w:rsidP="00871E29">
      <w:pPr>
        <w:pStyle w:val="NoSpacing"/>
        <w:jc w:val="both"/>
        <w:rPr>
          <w:i/>
          <w:sz w:val="18"/>
          <w:szCs w:val="18"/>
        </w:rPr>
      </w:pPr>
      <w:r w:rsidRPr="00B76D7B">
        <w:rPr>
          <w:i/>
          <w:sz w:val="18"/>
          <w:szCs w:val="18"/>
        </w:rPr>
        <w:t>Minor - Building is damaged and may be used under limited conditions with minor repairs.</w:t>
      </w:r>
    </w:p>
    <w:p w14:paraId="35698A66" w14:textId="77777777" w:rsidR="00871E29" w:rsidRPr="00B76D7B" w:rsidRDefault="00871E29" w:rsidP="00871E29">
      <w:pPr>
        <w:pStyle w:val="NoSpacing"/>
        <w:jc w:val="both"/>
        <w:rPr>
          <w:i/>
          <w:sz w:val="18"/>
          <w:szCs w:val="18"/>
        </w:rPr>
      </w:pPr>
      <w:r w:rsidRPr="00B76D7B">
        <w:rPr>
          <w:i/>
          <w:sz w:val="18"/>
          <w:szCs w:val="18"/>
        </w:rPr>
        <w:t>Major - Building is damaged to the extent that it is no longer usable and may be returned to service only with extensive repairs.</w:t>
      </w:r>
    </w:p>
    <w:p w14:paraId="2CEF3BC1" w14:textId="77777777" w:rsidR="00871E29" w:rsidRPr="00B76D7B" w:rsidRDefault="00871E29" w:rsidP="00871E29">
      <w:pPr>
        <w:pStyle w:val="NoSpacing"/>
        <w:jc w:val="both"/>
        <w:rPr>
          <w:i/>
          <w:sz w:val="18"/>
          <w:szCs w:val="18"/>
        </w:rPr>
      </w:pPr>
      <w:r w:rsidRPr="00B76D7B">
        <w:rPr>
          <w:i/>
          <w:sz w:val="18"/>
          <w:szCs w:val="18"/>
        </w:rPr>
        <w:t>Destroyed - Building is a total loss or damaged to the extent that it is no longer usable and is not economically feasible to repair.</w:t>
      </w:r>
    </w:p>
    <w:p w14:paraId="70D4321A" w14:textId="77777777" w:rsidR="00B76D7B" w:rsidRDefault="00B76D7B" w:rsidP="007B260A">
      <w:pPr>
        <w:pStyle w:val="NoSpacing"/>
      </w:pPr>
    </w:p>
    <w:p w14:paraId="17930B3B" w14:textId="77777777" w:rsidR="007B260A" w:rsidRPr="00B76D7B" w:rsidRDefault="007B260A" w:rsidP="007B260A">
      <w:pPr>
        <w:pStyle w:val="NoSpacing"/>
        <w:rPr>
          <w:b/>
          <w:i/>
          <w:sz w:val="18"/>
          <w:szCs w:val="18"/>
        </w:rPr>
      </w:pPr>
      <w:r w:rsidRPr="00B76D7B">
        <w:rPr>
          <w:b/>
          <w:i/>
          <w:sz w:val="18"/>
          <w:szCs w:val="18"/>
        </w:rPr>
        <w:t>Homes</w:t>
      </w:r>
    </w:p>
    <w:p w14:paraId="7F228C9A" w14:textId="77777777" w:rsidR="007B260A" w:rsidRDefault="007B260A" w:rsidP="007B260A">
      <w:pPr>
        <w:pStyle w:val="NoSpacing"/>
      </w:pPr>
      <w:r>
        <w:t>Minor:</w:t>
      </w:r>
    </w:p>
    <w:p w14:paraId="6B78FCA9" w14:textId="77777777" w:rsidR="007B260A" w:rsidRDefault="007B260A" w:rsidP="007B260A">
      <w:pPr>
        <w:pStyle w:val="NoSpacing"/>
      </w:pPr>
      <w:r>
        <w:t>Major:</w:t>
      </w:r>
    </w:p>
    <w:p w14:paraId="1B81BE08" w14:textId="77777777" w:rsidR="007B260A" w:rsidRDefault="007B260A" w:rsidP="007B260A">
      <w:pPr>
        <w:pStyle w:val="NoSpacing"/>
      </w:pPr>
      <w:r>
        <w:t>Destroyed:</w:t>
      </w:r>
    </w:p>
    <w:p w14:paraId="5B63FC44" w14:textId="77777777" w:rsidR="007B260A" w:rsidRDefault="007B260A" w:rsidP="007B260A">
      <w:pPr>
        <w:pStyle w:val="NoSpacing"/>
      </w:pPr>
      <w:r>
        <w:t>% Insured:</w:t>
      </w:r>
    </w:p>
    <w:p w14:paraId="25D1A1DC" w14:textId="77777777" w:rsidR="007B260A" w:rsidRDefault="007B260A" w:rsidP="007B260A">
      <w:pPr>
        <w:pStyle w:val="NoSpacing"/>
      </w:pPr>
      <w:r>
        <w:t>Public Buildings</w:t>
      </w:r>
    </w:p>
    <w:p w14:paraId="763B30A3" w14:textId="77777777" w:rsidR="007B260A" w:rsidRDefault="007B260A" w:rsidP="007B260A">
      <w:pPr>
        <w:pStyle w:val="NoSpacing"/>
      </w:pPr>
      <w:r>
        <w:t>Minor:</w:t>
      </w:r>
    </w:p>
    <w:p w14:paraId="57C5D480" w14:textId="77777777" w:rsidR="007B260A" w:rsidRDefault="007B260A" w:rsidP="007B260A">
      <w:pPr>
        <w:pStyle w:val="NoSpacing"/>
      </w:pPr>
      <w:r>
        <w:t>Major:</w:t>
      </w:r>
    </w:p>
    <w:p w14:paraId="5B7612EE" w14:textId="77777777" w:rsidR="007B260A" w:rsidRDefault="007B260A" w:rsidP="007B260A">
      <w:pPr>
        <w:pStyle w:val="NoSpacing"/>
      </w:pPr>
      <w:r>
        <w:t>Destroyed:</w:t>
      </w:r>
    </w:p>
    <w:p w14:paraId="5BC12BE5" w14:textId="77777777" w:rsidR="007B260A" w:rsidRDefault="007B260A" w:rsidP="007B260A">
      <w:pPr>
        <w:pStyle w:val="NoSpacing"/>
      </w:pPr>
      <w:r>
        <w:t>% Insured:</w:t>
      </w:r>
    </w:p>
    <w:p w14:paraId="1CBDDE90" w14:textId="77777777" w:rsidR="007B260A" w:rsidRDefault="007B260A" w:rsidP="007B260A">
      <w:pPr>
        <w:pStyle w:val="NoSpacing"/>
      </w:pPr>
    </w:p>
    <w:p w14:paraId="3B100325" w14:textId="77777777" w:rsidR="007B260A" w:rsidRPr="00B76D7B" w:rsidRDefault="007B260A" w:rsidP="007B260A">
      <w:pPr>
        <w:pStyle w:val="NoSpacing"/>
        <w:rPr>
          <w:b/>
          <w:i/>
          <w:sz w:val="18"/>
          <w:szCs w:val="18"/>
        </w:rPr>
      </w:pPr>
      <w:r w:rsidRPr="00B76D7B">
        <w:rPr>
          <w:b/>
          <w:i/>
          <w:sz w:val="18"/>
          <w:szCs w:val="18"/>
        </w:rPr>
        <w:t>Business/Industry Buildings</w:t>
      </w:r>
    </w:p>
    <w:p w14:paraId="70556B32" w14:textId="77777777" w:rsidR="007B260A" w:rsidRDefault="007B260A" w:rsidP="007B260A">
      <w:pPr>
        <w:pStyle w:val="NoSpacing"/>
      </w:pPr>
      <w:r>
        <w:t>Minor:</w:t>
      </w:r>
    </w:p>
    <w:p w14:paraId="17FE4551" w14:textId="77777777" w:rsidR="007B260A" w:rsidRDefault="007B260A" w:rsidP="007B260A">
      <w:pPr>
        <w:pStyle w:val="NoSpacing"/>
      </w:pPr>
      <w:r>
        <w:t>Major:</w:t>
      </w:r>
    </w:p>
    <w:p w14:paraId="10B5FA7D" w14:textId="77777777" w:rsidR="007B260A" w:rsidRDefault="007B260A" w:rsidP="007B260A">
      <w:pPr>
        <w:pStyle w:val="NoSpacing"/>
      </w:pPr>
      <w:r>
        <w:t>Destroyed:</w:t>
      </w:r>
    </w:p>
    <w:p w14:paraId="30573A85" w14:textId="77777777" w:rsidR="007B260A" w:rsidRDefault="007B260A" w:rsidP="007B260A">
      <w:pPr>
        <w:pStyle w:val="NoSpacing"/>
      </w:pPr>
      <w:r>
        <w:t>% Insured:</w:t>
      </w:r>
    </w:p>
    <w:p w14:paraId="1D6CC122" w14:textId="77777777" w:rsidR="007B260A" w:rsidRDefault="007B260A" w:rsidP="007B260A">
      <w:pPr>
        <w:pStyle w:val="NoSpacing"/>
      </w:pPr>
      <w:r>
        <w:t>Immediate Needs:</w:t>
      </w:r>
    </w:p>
    <w:p w14:paraId="7039ED65" w14:textId="77777777" w:rsidR="00B76D7B" w:rsidRPr="00871E29" w:rsidRDefault="00B76D7B" w:rsidP="007B260A">
      <w:pPr>
        <w:pStyle w:val="NoSpacing"/>
        <w:rPr>
          <w:b/>
        </w:rPr>
      </w:pPr>
    </w:p>
    <w:p w14:paraId="795536CC" w14:textId="77777777" w:rsidR="007B260A" w:rsidRPr="00B76D7B" w:rsidRDefault="007B260A" w:rsidP="007B260A">
      <w:pPr>
        <w:pStyle w:val="NoSpacing"/>
        <w:rPr>
          <w:b/>
          <w:i/>
        </w:rPr>
      </w:pPr>
      <w:r w:rsidRPr="00B76D7B">
        <w:rPr>
          <w:b/>
          <w:i/>
        </w:rPr>
        <w:t>Impact on Critical Facilities</w:t>
      </w:r>
    </w:p>
    <w:p w14:paraId="55241ABB" w14:textId="77777777" w:rsidR="007B260A" w:rsidRDefault="007B260A" w:rsidP="007B260A">
      <w:pPr>
        <w:pStyle w:val="NoSpacing"/>
      </w:pPr>
      <w:r>
        <w:t>Hospitals:</w:t>
      </w:r>
    </w:p>
    <w:p w14:paraId="6522640E" w14:textId="77777777" w:rsidR="007B260A" w:rsidRDefault="007B260A" w:rsidP="007B260A">
      <w:pPr>
        <w:pStyle w:val="NoSpacing"/>
      </w:pPr>
      <w:r>
        <w:t>Water Treatment Plants:</w:t>
      </w:r>
    </w:p>
    <w:p w14:paraId="73654B0B" w14:textId="77777777" w:rsidR="007B260A" w:rsidRDefault="007B260A" w:rsidP="007B260A">
      <w:pPr>
        <w:pStyle w:val="NoSpacing"/>
      </w:pPr>
      <w:proofErr w:type="spellStart"/>
      <w:r>
        <w:t>WasteWater</w:t>
      </w:r>
      <w:proofErr w:type="spellEnd"/>
      <w:r>
        <w:t xml:space="preserve"> Plants:</w:t>
      </w:r>
    </w:p>
    <w:p w14:paraId="0FFCDCA9" w14:textId="77777777" w:rsidR="007B260A" w:rsidRDefault="007B260A" w:rsidP="007B260A">
      <w:pPr>
        <w:pStyle w:val="NoSpacing"/>
      </w:pPr>
      <w:r>
        <w:t>Lift Stations:</w:t>
      </w:r>
    </w:p>
    <w:p w14:paraId="72A9F604" w14:textId="77777777" w:rsidR="007B260A" w:rsidRDefault="007B260A" w:rsidP="007B260A">
      <w:pPr>
        <w:pStyle w:val="NoSpacing"/>
      </w:pPr>
      <w:r>
        <w:t>Natural Gas:</w:t>
      </w:r>
    </w:p>
    <w:p w14:paraId="7D4FE140" w14:textId="77777777" w:rsidR="007B260A" w:rsidRDefault="007B260A" w:rsidP="007B260A">
      <w:pPr>
        <w:pStyle w:val="NoSpacing"/>
      </w:pPr>
      <w:r>
        <w:t>Correctional Facilities:</w:t>
      </w:r>
    </w:p>
    <w:p w14:paraId="7C81405E" w14:textId="77777777" w:rsidR="007B260A" w:rsidRDefault="007B260A" w:rsidP="007B260A">
      <w:pPr>
        <w:pStyle w:val="NoSpacing"/>
      </w:pPr>
      <w:r>
        <w:t>Other Impacted Critical Facilities:</w:t>
      </w:r>
    </w:p>
    <w:p w14:paraId="058F5A8D" w14:textId="77777777" w:rsidR="007B260A" w:rsidRDefault="007B260A" w:rsidP="007B260A">
      <w:pPr>
        <w:pStyle w:val="NoSpacing"/>
      </w:pPr>
      <w:r>
        <w:t>Extent of Damage to Streets:</w:t>
      </w:r>
    </w:p>
    <w:p w14:paraId="67918533" w14:textId="77777777" w:rsidR="007B260A" w:rsidRDefault="007B260A" w:rsidP="007B260A">
      <w:pPr>
        <w:pStyle w:val="NoSpacing"/>
      </w:pPr>
      <w:r>
        <w:t>Extent of Damage to Roads:</w:t>
      </w:r>
    </w:p>
    <w:p w14:paraId="54AFD549" w14:textId="77777777" w:rsidR="007B260A" w:rsidRDefault="007B260A" w:rsidP="007B260A">
      <w:pPr>
        <w:pStyle w:val="NoSpacing"/>
      </w:pPr>
      <w:r>
        <w:t>Extent of Damage to Bridges:</w:t>
      </w:r>
    </w:p>
    <w:p w14:paraId="7896309A" w14:textId="77777777" w:rsidR="007B260A" w:rsidRDefault="007B260A" w:rsidP="007B260A">
      <w:pPr>
        <w:pStyle w:val="NoSpacing"/>
      </w:pPr>
      <w:r>
        <w:t>Anticipated Future Needs: (including personnel, equipment, mass care, etc.)</w:t>
      </w:r>
    </w:p>
    <w:p w14:paraId="34D3710B" w14:textId="77777777" w:rsidR="007B260A" w:rsidRDefault="007B260A" w:rsidP="007B260A">
      <w:pPr>
        <w:pStyle w:val="NoSpacing"/>
      </w:pPr>
    </w:p>
    <w:p w14:paraId="2EA47875" w14:textId="77777777" w:rsidR="00001640" w:rsidRDefault="007B260A" w:rsidP="007B260A">
      <w:pPr>
        <w:pStyle w:val="NoSpacing"/>
        <w:rPr>
          <w:b/>
        </w:rPr>
      </w:pPr>
      <w:r w:rsidRPr="00B76D7B">
        <w:rPr>
          <w:b/>
        </w:rPr>
        <w:t xml:space="preserve">The NEMA </w:t>
      </w:r>
      <w:r w:rsidR="005A523F">
        <w:rPr>
          <w:b/>
        </w:rPr>
        <w:t>watch</w:t>
      </w:r>
      <w:r w:rsidRPr="00B76D7B">
        <w:rPr>
          <w:b/>
        </w:rPr>
        <w:t xml:space="preserve"> officer will acknowledge receipt of Incident Status Reports with a return email that includes a copy of the submitted form.</w:t>
      </w:r>
    </w:p>
    <w:p w14:paraId="76ADE296" w14:textId="77777777" w:rsidR="008010E3" w:rsidRDefault="008010E3" w:rsidP="007B260A">
      <w:pPr>
        <w:pStyle w:val="NoSpacing"/>
        <w:rPr>
          <w:b/>
        </w:rPr>
        <w:sectPr w:rsidR="008010E3" w:rsidSect="00B55B19">
          <w:type w:val="continuous"/>
          <w:pgSz w:w="12240" w:h="15840"/>
          <w:pgMar w:top="720" w:right="432" w:bottom="720" w:left="1440" w:header="720" w:footer="720" w:gutter="0"/>
          <w:cols w:num="2" w:space="720"/>
          <w:docGrid w:linePitch="360"/>
        </w:sectPr>
      </w:pPr>
    </w:p>
    <w:p w14:paraId="07DA9CA4" w14:textId="77777777" w:rsidR="008010E3" w:rsidRDefault="008010E3" w:rsidP="008010E3">
      <w:pPr>
        <w:pStyle w:val="linespacingforplan"/>
        <w:rPr>
          <w:rFonts w:ascii="Arial" w:hAnsi="Arial" w:cs="Arial"/>
        </w:rPr>
      </w:pPr>
    </w:p>
    <w:p w14:paraId="68B7F4B3" w14:textId="77777777" w:rsidR="008010E3" w:rsidRDefault="008010E3" w:rsidP="008010E3">
      <w:pPr>
        <w:pStyle w:val="linespacingforplan"/>
        <w:rPr>
          <w:rFonts w:ascii="Arial" w:hAnsi="Arial" w:cs="Arial"/>
        </w:rPr>
      </w:pPr>
    </w:p>
    <w:p w14:paraId="74336EE9" w14:textId="77777777" w:rsidR="008010E3" w:rsidRDefault="008010E3" w:rsidP="008010E3">
      <w:pPr>
        <w:pStyle w:val="linespacingforplan"/>
        <w:rPr>
          <w:rFonts w:ascii="Arial" w:hAnsi="Arial" w:cs="Arial"/>
        </w:rPr>
      </w:pPr>
    </w:p>
    <w:p w14:paraId="7432D275" w14:textId="77777777" w:rsidR="008010E3" w:rsidRDefault="008010E3" w:rsidP="008010E3">
      <w:pPr>
        <w:pStyle w:val="linespacingforplan"/>
        <w:rPr>
          <w:rFonts w:ascii="Arial" w:hAnsi="Arial" w:cs="Arial"/>
        </w:rPr>
      </w:pPr>
    </w:p>
    <w:p w14:paraId="5CC0CF68" w14:textId="77777777" w:rsidR="008010E3" w:rsidRDefault="008010E3" w:rsidP="008010E3">
      <w:pPr>
        <w:pStyle w:val="linespacingforplan"/>
        <w:rPr>
          <w:rFonts w:ascii="Arial" w:hAnsi="Arial" w:cs="Arial"/>
        </w:rPr>
      </w:pPr>
    </w:p>
    <w:p w14:paraId="6BE1C130" w14:textId="77777777" w:rsidR="008010E3" w:rsidRDefault="008010E3" w:rsidP="008010E3">
      <w:pPr>
        <w:pStyle w:val="linespacingforplan"/>
        <w:rPr>
          <w:rFonts w:ascii="Arial" w:hAnsi="Arial" w:cs="Arial"/>
        </w:rPr>
      </w:pPr>
    </w:p>
    <w:p w14:paraId="4EBD4AAB" w14:textId="77777777" w:rsidR="008010E3" w:rsidRDefault="008010E3" w:rsidP="008010E3">
      <w:pPr>
        <w:pStyle w:val="linespacingforplan"/>
        <w:rPr>
          <w:rFonts w:ascii="Arial" w:hAnsi="Arial" w:cs="Arial"/>
        </w:rPr>
      </w:pPr>
    </w:p>
    <w:p w14:paraId="4EE66241" w14:textId="77777777" w:rsidR="008010E3" w:rsidRDefault="008010E3" w:rsidP="008010E3">
      <w:pPr>
        <w:pStyle w:val="linespacingforplan"/>
        <w:rPr>
          <w:rFonts w:ascii="Arial" w:hAnsi="Arial" w:cs="Arial"/>
        </w:rPr>
      </w:pPr>
    </w:p>
    <w:p w14:paraId="7754332C" w14:textId="77777777" w:rsidR="008010E3" w:rsidRDefault="008010E3" w:rsidP="008010E3">
      <w:pPr>
        <w:pStyle w:val="linespacingforplan"/>
        <w:rPr>
          <w:rFonts w:ascii="Arial" w:hAnsi="Arial" w:cs="Arial"/>
        </w:rPr>
      </w:pPr>
    </w:p>
    <w:p w14:paraId="743C1DD6" w14:textId="77777777" w:rsidR="008010E3" w:rsidRDefault="008010E3" w:rsidP="008010E3">
      <w:pPr>
        <w:pStyle w:val="linespacingforplan"/>
        <w:rPr>
          <w:rFonts w:ascii="Arial" w:hAnsi="Arial" w:cs="Arial"/>
        </w:rPr>
      </w:pPr>
    </w:p>
    <w:p w14:paraId="41518883" w14:textId="77777777" w:rsidR="008010E3" w:rsidRDefault="008010E3" w:rsidP="008010E3">
      <w:pPr>
        <w:pStyle w:val="linespacingforplan"/>
        <w:rPr>
          <w:rFonts w:ascii="Arial" w:hAnsi="Arial" w:cs="Arial"/>
        </w:rPr>
      </w:pPr>
    </w:p>
    <w:p w14:paraId="6FEEE779" w14:textId="77777777" w:rsidR="008010E3" w:rsidRDefault="008010E3" w:rsidP="008010E3">
      <w:pPr>
        <w:pStyle w:val="linespacingforplan"/>
        <w:rPr>
          <w:rFonts w:ascii="Arial" w:hAnsi="Arial" w:cs="Arial"/>
        </w:rPr>
      </w:pPr>
    </w:p>
    <w:p w14:paraId="3B32FDA6" w14:textId="77777777" w:rsidR="008010E3" w:rsidRDefault="008010E3" w:rsidP="008010E3">
      <w:pPr>
        <w:pStyle w:val="linespacingforplan"/>
        <w:rPr>
          <w:rFonts w:ascii="Arial" w:hAnsi="Arial" w:cs="Arial"/>
        </w:rPr>
      </w:pPr>
    </w:p>
    <w:p w14:paraId="2E39AA57" w14:textId="77777777" w:rsidR="008010E3" w:rsidRDefault="008010E3" w:rsidP="008010E3">
      <w:pPr>
        <w:pStyle w:val="linespacingforplan"/>
        <w:rPr>
          <w:rFonts w:ascii="Arial" w:hAnsi="Arial" w:cs="Arial"/>
        </w:rPr>
      </w:pPr>
    </w:p>
    <w:p w14:paraId="754887B2" w14:textId="77777777" w:rsidR="008010E3" w:rsidRDefault="008010E3" w:rsidP="008010E3">
      <w:pPr>
        <w:pStyle w:val="linespacingforplan"/>
        <w:rPr>
          <w:rFonts w:ascii="Arial" w:hAnsi="Arial" w:cs="Arial"/>
        </w:rPr>
      </w:pPr>
    </w:p>
    <w:p w14:paraId="7A8AAB6D" w14:textId="77777777" w:rsidR="008010E3" w:rsidRDefault="008010E3" w:rsidP="008010E3">
      <w:pPr>
        <w:pStyle w:val="linespacingforplan"/>
        <w:rPr>
          <w:rFonts w:ascii="Arial" w:hAnsi="Arial" w:cs="Arial"/>
        </w:rPr>
      </w:pPr>
    </w:p>
    <w:p w14:paraId="34DF66DD" w14:textId="77777777" w:rsidR="008010E3" w:rsidRDefault="008010E3" w:rsidP="008010E3">
      <w:pPr>
        <w:pStyle w:val="linespacingforplan"/>
        <w:rPr>
          <w:rFonts w:ascii="Arial" w:hAnsi="Arial" w:cs="Arial"/>
        </w:rPr>
      </w:pPr>
    </w:p>
    <w:p w14:paraId="797A0645" w14:textId="77777777" w:rsidR="008010E3" w:rsidRDefault="008010E3" w:rsidP="008010E3">
      <w:pPr>
        <w:pStyle w:val="linespacingforplan"/>
        <w:rPr>
          <w:rFonts w:ascii="Arial" w:hAnsi="Arial" w:cs="Arial"/>
        </w:rPr>
      </w:pPr>
    </w:p>
    <w:p w14:paraId="594F8B09" w14:textId="77777777" w:rsidR="008010E3" w:rsidRDefault="008010E3" w:rsidP="008010E3">
      <w:pPr>
        <w:pStyle w:val="linespacingforplan"/>
        <w:rPr>
          <w:rFonts w:ascii="Arial" w:hAnsi="Arial" w:cs="Arial"/>
        </w:rPr>
      </w:pPr>
    </w:p>
    <w:p w14:paraId="5B95CFC7" w14:textId="77777777" w:rsidR="008010E3" w:rsidRDefault="008010E3" w:rsidP="008010E3">
      <w:pPr>
        <w:pStyle w:val="linespacingforplan"/>
        <w:rPr>
          <w:rFonts w:ascii="Arial" w:hAnsi="Arial" w:cs="Arial"/>
        </w:rPr>
      </w:pPr>
    </w:p>
    <w:p w14:paraId="1D50FAA2" w14:textId="77777777" w:rsidR="008010E3" w:rsidRDefault="008010E3" w:rsidP="008010E3">
      <w:pPr>
        <w:pStyle w:val="linespacingforplan"/>
        <w:jc w:val="center"/>
        <w:rPr>
          <w:rFonts w:ascii="Arial" w:hAnsi="Arial" w:cs="Arial"/>
        </w:rPr>
      </w:pPr>
      <w:r>
        <w:rPr>
          <w:rFonts w:ascii="Arial" w:hAnsi="Arial" w:cs="Arial"/>
        </w:rPr>
        <w:t>THIS PAGE INTENTIONALLY HAS NO DATA.</w:t>
      </w:r>
    </w:p>
    <w:sectPr w:rsidR="008010E3" w:rsidSect="003760E3">
      <w:headerReference w:type="even" r:id="rId10"/>
      <w:footerReference w:type="even" r:id="rId11"/>
      <w:footnotePr>
        <w:numRestart w:val="eachSect"/>
      </w:footnotePr>
      <w:pgSz w:w="12240" w:h="15840" w:code="1"/>
      <w:pgMar w:top="1440" w:right="1080" w:bottom="720" w:left="1080" w:header="720" w:footer="576" w:gutter="432"/>
      <w:pgNumType w:start="24"/>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E6DFF9" w14:textId="77777777" w:rsidR="00E539B5" w:rsidRDefault="00E539B5" w:rsidP="00DE2B18">
      <w:pPr>
        <w:spacing w:after="0" w:line="240" w:lineRule="auto"/>
      </w:pPr>
      <w:r>
        <w:separator/>
      </w:r>
    </w:p>
  </w:endnote>
  <w:endnote w:type="continuationSeparator" w:id="0">
    <w:p w14:paraId="6D279AC0" w14:textId="77777777" w:rsidR="00E539B5" w:rsidRDefault="00E539B5" w:rsidP="00DE2B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26D053" w14:textId="4D4F79A8" w:rsidR="00DE2B18" w:rsidRPr="00C86CF9" w:rsidRDefault="00DE2B18" w:rsidP="00642E58">
    <w:pPr>
      <w:pStyle w:val="Footer"/>
      <w:tabs>
        <w:tab w:val="clear" w:pos="4680"/>
        <w:tab w:val="clear" w:pos="9360"/>
        <w:tab w:val="center" w:pos="5040"/>
        <w:tab w:val="right" w:pos="10080"/>
      </w:tabs>
      <w:rPr>
        <w:rFonts w:ascii="Arial" w:hAnsi="Arial" w:cs="Arial"/>
        <w:sz w:val="20"/>
      </w:rPr>
    </w:pPr>
    <w:r w:rsidRPr="005D563C">
      <w:rPr>
        <w:rFonts w:ascii="Arial" w:hAnsi="Arial" w:cs="Arial"/>
        <w:snapToGrid w:val="0"/>
        <w:color w:val="000000"/>
        <w:sz w:val="16"/>
      </w:rPr>
      <w:tab/>
    </w:r>
    <w:r w:rsidRPr="005D563C">
      <w:rPr>
        <w:rFonts w:ascii="Arial" w:hAnsi="Arial" w:cs="Arial"/>
        <w:sz w:val="20"/>
      </w:rPr>
      <w:t>A-</w:t>
    </w:r>
    <w:r w:rsidRPr="005D563C">
      <w:rPr>
        <w:rFonts w:ascii="Arial" w:hAnsi="Arial" w:cs="Arial"/>
        <w:sz w:val="20"/>
      </w:rPr>
      <w:pgNum/>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591857" w14:textId="77777777" w:rsidR="00645854" w:rsidRDefault="00F719C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1079E11" w14:textId="77777777" w:rsidR="00645854" w:rsidRDefault="00F719C3">
    <w:pPr>
      <w:tabs>
        <w:tab w:val="right" w:pos="10080"/>
      </w:tabs>
      <w:spacing w:line="280" w:lineRule="exact"/>
      <w:ind w:right="360"/>
      <w:jc w:val="center"/>
      <w:rPr>
        <w:rFonts w:ascii="Helvetica" w:hAnsi="Helvetica"/>
      </w:rPr>
    </w:pPr>
    <w:r>
      <w:rPr>
        <w:rFonts w:ascii="Helvetica" w:hAnsi="Helvetica"/>
      </w:rPr>
      <w:t>A-</w:t>
    </w:r>
    <w:r>
      <w:rPr>
        <w:rFonts w:ascii="Helvetica" w:hAnsi="Helvetica"/>
      </w:rPr>
      <w:pgNum/>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8121AE" w14:textId="77777777" w:rsidR="00E539B5" w:rsidRDefault="00E539B5" w:rsidP="00DE2B18">
      <w:pPr>
        <w:spacing w:after="0" w:line="240" w:lineRule="auto"/>
      </w:pPr>
      <w:r>
        <w:separator/>
      </w:r>
    </w:p>
  </w:footnote>
  <w:footnote w:type="continuationSeparator" w:id="0">
    <w:p w14:paraId="7ACD6A24" w14:textId="77777777" w:rsidR="00E539B5" w:rsidRDefault="00E539B5" w:rsidP="00DE2B1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FCCB5" w14:textId="77777777" w:rsidR="00DE2B18" w:rsidRPr="005D563C" w:rsidRDefault="00DE2B18" w:rsidP="00DE2B18">
    <w:pPr>
      <w:pStyle w:val="Header"/>
      <w:tabs>
        <w:tab w:val="clear" w:pos="4680"/>
        <w:tab w:val="clear" w:pos="9360"/>
        <w:tab w:val="right" w:pos="10080"/>
        <w:tab w:val="right" w:pos="10350"/>
      </w:tabs>
      <w:ind w:firstLine="274"/>
      <w:rPr>
        <w:rFonts w:ascii="Arial" w:hAnsi="Arial" w:cs="Arial"/>
        <w:sz w:val="20"/>
      </w:rPr>
    </w:pPr>
    <w:r w:rsidRPr="005D563C">
      <w:rPr>
        <w:rFonts w:ascii="Arial" w:hAnsi="Arial" w:cs="Arial"/>
        <w:sz w:val="20"/>
      </w:rPr>
      <w:t xml:space="preserve">*** </w:t>
    </w:r>
    <w:smartTag w:uri="urn:schemas-microsoft-com:office:smarttags" w:element="place">
      <w:smartTag w:uri="urn:schemas-microsoft-com:office:smarttags" w:element="PlaceType">
        <w:r w:rsidRPr="005D563C">
          <w:rPr>
            <w:rFonts w:ascii="Arial" w:hAnsi="Arial" w:cs="Arial"/>
            <w:sz w:val="20"/>
          </w:rPr>
          <w:t>COUNTY</w:t>
        </w:r>
      </w:smartTag>
      <w:r w:rsidRPr="005D563C">
        <w:rPr>
          <w:rFonts w:ascii="Arial" w:hAnsi="Arial" w:cs="Arial"/>
          <w:sz w:val="20"/>
        </w:rPr>
        <w:t xml:space="preserve"> </w:t>
      </w:r>
      <w:smartTag w:uri="urn:schemas-microsoft-com:office:smarttags" w:element="PlaceName">
        <w:r w:rsidRPr="005D563C">
          <w:rPr>
            <w:rFonts w:ascii="Arial" w:hAnsi="Arial" w:cs="Arial"/>
            <w:sz w:val="20"/>
          </w:rPr>
          <w:t>LEOP</w:t>
        </w:r>
      </w:smartTag>
    </w:smartTag>
    <w:r w:rsidRPr="005D563C">
      <w:rPr>
        <w:rFonts w:ascii="Arial" w:hAnsi="Arial" w:cs="Arial"/>
        <w:sz w:val="20"/>
      </w:rPr>
      <w:tab/>
      <w:t>ANNEX A</w:t>
    </w:r>
  </w:p>
  <w:p w14:paraId="332CE677" w14:textId="77777777" w:rsidR="00DE2B18" w:rsidRPr="005D563C" w:rsidRDefault="00DE2B18" w:rsidP="00DE2B18">
    <w:pPr>
      <w:pStyle w:val="Header"/>
      <w:tabs>
        <w:tab w:val="clear" w:pos="4680"/>
        <w:tab w:val="clear" w:pos="9360"/>
        <w:tab w:val="right" w:pos="10080"/>
        <w:tab w:val="right" w:pos="10350"/>
      </w:tabs>
      <w:rPr>
        <w:rFonts w:ascii="Arial" w:hAnsi="Arial" w:cs="Arial"/>
        <w:sz w:val="20"/>
      </w:rPr>
    </w:pPr>
    <w:r w:rsidRPr="005D563C">
      <w:rPr>
        <w:rFonts w:ascii="Arial" w:hAnsi="Arial" w:cs="Arial"/>
        <w:sz w:val="20"/>
      </w:rPr>
      <w:tab/>
      <w:t>ATTACHMENT 3</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8C1C90" w14:textId="77777777" w:rsidR="00645854" w:rsidRDefault="00F719C3">
    <w:pPr>
      <w:tabs>
        <w:tab w:val="right" w:pos="9984"/>
      </w:tabs>
      <w:spacing w:line="240" w:lineRule="exact"/>
      <w:rPr>
        <w:rFonts w:ascii="Helvetica" w:hAnsi="Helvetica"/>
      </w:rPr>
    </w:pPr>
    <w:r>
      <w:rPr>
        <w:rFonts w:ascii="Helvetica" w:hAnsi="Helvetica"/>
      </w:rPr>
      <w:t xml:space="preserve">*** </w:t>
    </w:r>
    <w:smartTag w:uri="urn:schemas-microsoft-com:office:smarttags" w:element="place">
      <w:smartTag w:uri="urn:schemas-microsoft-com:office:smarttags" w:element="PlaceType">
        <w:r>
          <w:rPr>
            <w:rFonts w:ascii="Helvetica" w:hAnsi="Helvetica"/>
          </w:rPr>
          <w:t>COUNTY</w:t>
        </w:r>
      </w:smartTag>
      <w:r>
        <w:rPr>
          <w:rFonts w:ascii="Helvetica" w:hAnsi="Helvetica"/>
        </w:rPr>
        <w:t xml:space="preserve"> </w:t>
      </w:r>
      <w:smartTag w:uri="urn:schemas-microsoft-com:office:smarttags" w:element="PlaceName">
        <w:r>
          <w:rPr>
            <w:rFonts w:ascii="Helvetica" w:hAnsi="Helvetica"/>
          </w:rPr>
          <w:t>LEOP</w:t>
        </w:r>
      </w:smartTag>
    </w:smartTag>
    <w:r>
      <w:rPr>
        <w:rFonts w:ascii="Helvetica" w:hAnsi="Helvetica"/>
      </w:rPr>
      <w:tab/>
      <w:t>ANNEX A</w:t>
    </w:r>
  </w:p>
  <w:p w14:paraId="0A309D01" w14:textId="77777777" w:rsidR="00645854" w:rsidRDefault="00F719C3">
    <w:pPr>
      <w:tabs>
        <w:tab w:val="right" w:pos="9984"/>
      </w:tabs>
      <w:spacing w:line="240" w:lineRule="exact"/>
      <w:rPr>
        <w:rFonts w:ascii="Helvetica" w:hAnsi="Helvetica"/>
      </w:rPr>
    </w:pPr>
    <w:r>
      <w:rPr>
        <w:rFonts w:ascii="Helvetica" w:hAnsi="Helvetica"/>
      </w:rPr>
      <w:tab/>
      <w:t>ATTACHMENT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7B260A"/>
    <w:rsid w:val="002F0007"/>
    <w:rsid w:val="00322E97"/>
    <w:rsid w:val="003760E3"/>
    <w:rsid w:val="00387FF5"/>
    <w:rsid w:val="005A523F"/>
    <w:rsid w:val="005F04B1"/>
    <w:rsid w:val="00642E58"/>
    <w:rsid w:val="00650783"/>
    <w:rsid w:val="007902FC"/>
    <w:rsid w:val="007B260A"/>
    <w:rsid w:val="008010E3"/>
    <w:rsid w:val="00871E29"/>
    <w:rsid w:val="00881F9F"/>
    <w:rsid w:val="008B174E"/>
    <w:rsid w:val="0097399C"/>
    <w:rsid w:val="00A03DDA"/>
    <w:rsid w:val="00A236A6"/>
    <w:rsid w:val="00B359D4"/>
    <w:rsid w:val="00B55B19"/>
    <w:rsid w:val="00B76D7B"/>
    <w:rsid w:val="00B80FAF"/>
    <w:rsid w:val="00CF03A7"/>
    <w:rsid w:val="00CF4B50"/>
    <w:rsid w:val="00D2164C"/>
    <w:rsid w:val="00D57611"/>
    <w:rsid w:val="00DE2B18"/>
    <w:rsid w:val="00E539B5"/>
    <w:rsid w:val="00ED5D43"/>
    <w:rsid w:val="00F719C3"/>
    <w:rsid w:val="00F8363A"/>
    <w:rsid w:val="00FA24B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Type"/>
  <w:smartTagType w:namespaceuri="urn:schemas-microsoft-com:office:smarttags" w:name="place"/>
  <w:smartTagType w:namespaceuri="urn:schemas-microsoft-com:office:smarttags" w:name="PlaceName"/>
  <w:shapeDefaults>
    <o:shapedefaults v:ext="edit" spidmax="1026"/>
    <o:shapelayout v:ext="edit">
      <o:idmap v:ext="edit" data="1"/>
    </o:shapelayout>
  </w:shapeDefaults>
  <w:decimalSymbol w:val="."/>
  <w:listSeparator w:val=","/>
  <w14:docId w14:val="265286AF"/>
  <w15:docId w15:val="{EEB21B2B-667E-4D94-814A-5882B127DC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61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7B260A"/>
    <w:pPr>
      <w:spacing w:after="0" w:line="240" w:lineRule="auto"/>
    </w:pPr>
  </w:style>
  <w:style w:type="paragraph" w:styleId="BalloonText">
    <w:name w:val="Balloon Text"/>
    <w:basedOn w:val="Normal"/>
    <w:link w:val="BalloonTextChar"/>
    <w:uiPriority w:val="99"/>
    <w:semiHidden/>
    <w:unhideWhenUsed/>
    <w:rsid w:val="007B260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B260A"/>
    <w:rPr>
      <w:rFonts w:ascii="Tahoma" w:hAnsi="Tahoma" w:cs="Tahoma"/>
      <w:sz w:val="16"/>
      <w:szCs w:val="16"/>
    </w:rPr>
  </w:style>
  <w:style w:type="character" w:styleId="Hyperlink">
    <w:name w:val="Hyperlink"/>
    <w:basedOn w:val="DefaultParagraphFont"/>
    <w:uiPriority w:val="99"/>
    <w:unhideWhenUsed/>
    <w:rsid w:val="007B260A"/>
    <w:rPr>
      <w:color w:val="0000FF" w:themeColor="hyperlink"/>
      <w:u w:val="single"/>
    </w:rPr>
  </w:style>
  <w:style w:type="paragraph" w:styleId="Header">
    <w:name w:val="header"/>
    <w:basedOn w:val="Normal"/>
    <w:link w:val="HeaderChar"/>
    <w:unhideWhenUsed/>
    <w:rsid w:val="00DE2B18"/>
    <w:pPr>
      <w:tabs>
        <w:tab w:val="center" w:pos="4680"/>
        <w:tab w:val="right" w:pos="9360"/>
      </w:tabs>
      <w:spacing w:after="0" w:line="240" w:lineRule="auto"/>
    </w:pPr>
  </w:style>
  <w:style w:type="character" w:customStyle="1" w:styleId="HeaderChar">
    <w:name w:val="Header Char"/>
    <w:basedOn w:val="DefaultParagraphFont"/>
    <w:link w:val="Header"/>
    <w:uiPriority w:val="99"/>
    <w:rsid w:val="00DE2B18"/>
  </w:style>
  <w:style w:type="paragraph" w:styleId="Footer">
    <w:name w:val="footer"/>
    <w:basedOn w:val="Normal"/>
    <w:link w:val="FooterChar"/>
    <w:unhideWhenUsed/>
    <w:rsid w:val="00DE2B18"/>
    <w:pPr>
      <w:tabs>
        <w:tab w:val="center" w:pos="4680"/>
        <w:tab w:val="right" w:pos="9360"/>
      </w:tabs>
      <w:spacing w:after="0" w:line="240" w:lineRule="auto"/>
    </w:pPr>
  </w:style>
  <w:style w:type="character" w:customStyle="1" w:styleId="FooterChar">
    <w:name w:val="Footer Char"/>
    <w:basedOn w:val="DefaultParagraphFont"/>
    <w:link w:val="Footer"/>
    <w:rsid w:val="00DE2B18"/>
  </w:style>
  <w:style w:type="paragraph" w:customStyle="1" w:styleId="linespacingforplan">
    <w:name w:val="line spacing for plan"/>
    <w:rsid w:val="008010E3"/>
    <w:pPr>
      <w:tabs>
        <w:tab w:val="left" w:pos="864"/>
        <w:tab w:val="left" w:pos="1296"/>
        <w:tab w:val="left" w:pos="1728"/>
        <w:tab w:val="left" w:pos="2160"/>
        <w:tab w:val="left" w:pos="2592"/>
        <w:tab w:val="left" w:pos="3024"/>
      </w:tabs>
      <w:spacing w:after="0" w:line="280" w:lineRule="exact"/>
      <w:jc w:val="both"/>
    </w:pPr>
    <w:rPr>
      <w:rFonts w:ascii="Helvetica" w:eastAsia="Times New Roman" w:hAnsi="Helvetica" w:cs="Times New Roman"/>
      <w:sz w:val="24"/>
      <w:szCs w:val="20"/>
    </w:rPr>
  </w:style>
  <w:style w:type="character" w:styleId="PageNumber">
    <w:name w:val="page number"/>
    <w:basedOn w:val="DefaultParagraphFont"/>
    <w:rsid w:val="008010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935807">
      <w:bodyDiv w:val="1"/>
      <w:marLeft w:val="0"/>
      <w:marRight w:val="0"/>
      <w:marTop w:val="0"/>
      <w:marBottom w:val="0"/>
      <w:divBdr>
        <w:top w:val="none" w:sz="0" w:space="0" w:color="auto"/>
        <w:left w:val="none" w:sz="0" w:space="0" w:color="auto"/>
        <w:bottom w:val="none" w:sz="0" w:space="0" w:color="auto"/>
        <w:right w:val="none" w:sz="0" w:space="0" w:color="auto"/>
      </w:divBdr>
      <w:divsChild>
        <w:div w:id="24139823">
          <w:marLeft w:val="0"/>
          <w:marRight w:val="0"/>
          <w:marTop w:val="0"/>
          <w:marBottom w:val="0"/>
          <w:divBdr>
            <w:top w:val="none" w:sz="0" w:space="0" w:color="auto"/>
            <w:left w:val="none" w:sz="0" w:space="0" w:color="auto"/>
            <w:bottom w:val="none" w:sz="0" w:space="0" w:color="auto"/>
            <w:right w:val="none" w:sz="0" w:space="0" w:color="auto"/>
          </w:divBdr>
        </w:div>
        <w:div w:id="485828834">
          <w:marLeft w:val="0"/>
          <w:marRight w:val="0"/>
          <w:marTop w:val="0"/>
          <w:marBottom w:val="0"/>
          <w:divBdr>
            <w:top w:val="none" w:sz="0" w:space="0" w:color="auto"/>
            <w:left w:val="none" w:sz="0" w:space="0" w:color="auto"/>
            <w:bottom w:val="none" w:sz="0" w:space="0" w:color="auto"/>
            <w:right w:val="none" w:sz="0" w:space="0" w:color="auto"/>
          </w:divBdr>
        </w:div>
        <w:div w:id="2040203586">
          <w:marLeft w:val="0"/>
          <w:marRight w:val="0"/>
          <w:marTop w:val="0"/>
          <w:marBottom w:val="0"/>
          <w:divBdr>
            <w:top w:val="none" w:sz="0" w:space="0" w:color="auto"/>
            <w:left w:val="none" w:sz="0" w:space="0" w:color="auto"/>
            <w:bottom w:val="none" w:sz="0" w:space="0" w:color="auto"/>
            <w:right w:val="none" w:sz="0" w:space="0" w:color="auto"/>
          </w:divBdr>
        </w:div>
        <w:div w:id="839465221">
          <w:marLeft w:val="0"/>
          <w:marRight w:val="0"/>
          <w:marTop w:val="0"/>
          <w:marBottom w:val="0"/>
          <w:divBdr>
            <w:top w:val="single" w:sz="4" w:space="0" w:color="000000"/>
            <w:left w:val="single" w:sz="4" w:space="0" w:color="000000"/>
            <w:bottom w:val="single" w:sz="4" w:space="0" w:color="000000"/>
            <w:right w:val="single" w:sz="4" w:space="0" w:color="000000"/>
          </w:divBdr>
        </w:div>
        <w:div w:id="328023035">
          <w:marLeft w:val="0"/>
          <w:marRight w:val="0"/>
          <w:marTop w:val="0"/>
          <w:marBottom w:val="0"/>
          <w:divBdr>
            <w:top w:val="none" w:sz="0" w:space="0" w:color="auto"/>
            <w:left w:val="none" w:sz="0" w:space="0" w:color="auto"/>
            <w:bottom w:val="none" w:sz="0" w:space="0" w:color="auto"/>
            <w:right w:val="none" w:sz="0" w:space="0" w:color="auto"/>
          </w:divBdr>
        </w:div>
        <w:div w:id="907692686">
          <w:marLeft w:val="0"/>
          <w:marRight w:val="0"/>
          <w:marTop w:val="0"/>
          <w:marBottom w:val="0"/>
          <w:divBdr>
            <w:top w:val="none" w:sz="0" w:space="0" w:color="auto"/>
            <w:left w:val="none" w:sz="0" w:space="0" w:color="auto"/>
            <w:bottom w:val="none" w:sz="0" w:space="0" w:color="auto"/>
            <w:right w:val="none" w:sz="0" w:space="0" w:color="auto"/>
          </w:divBdr>
        </w:div>
        <w:div w:id="985747473">
          <w:marLeft w:val="0"/>
          <w:marRight w:val="0"/>
          <w:marTop w:val="0"/>
          <w:marBottom w:val="0"/>
          <w:divBdr>
            <w:top w:val="none" w:sz="0" w:space="0" w:color="auto"/>
            <w:left w:val="none" w:sz="0" w:space="0" w:color="auto"/>
            <w:bottom w:val="none" w:sz="0" w:space="0" w:color="auto"/>
            <w:right w:val="none" w:sz="0" w:space="0" w:color="auto"/>
          </w:divBdr>
        </w:div>
        <w:div w:id="869219196">
          <w:marLeft w:val="0"/>
          <w:marRight w:val="0"/>
          <w:marTop w:val="0"/>
          <w:marBottom w:val="0"/>
          <w:divBdr>
            <w:top w:val="none" w:sz="0" w:space="0" w:color="auto"/>
            <w:left w:val="none" w:sz="0" w:space="0" w:color="auto"/>
            <w:bottom w:val="none" w:sz="0" w:space="0" w:color="auto"/>
            <w:right w:val="none" w:sz="0" w:space="0" w:color="auto"/>
          </w:divBdr>
        </w:div>
        <w:div w:id="327638477">
          <w:marLeft w:val="0"/>
          <w:marRight w:val="0"/>
          <w:marTop w:val="0"/>
          <w:marBottom w:val="0"/>
          <w:divBdr>
            <w:top w:val="none" w:sz="0" w:space="0" w:color="auto"/>
            <w:left w:val="none" w:sz="0" w:space="0" w:color="auto"/>
            <w:bottom w:val="none" w:sz="0" w:space="0" w:color="auto"/>
            <w:right w:val="none" w:sz="0" w:space="0" w:color="auto"/>
          </w:divBdr>
        </w:div>
        <w:div w:id="503938372">
          <w:marLeft w:val="0"/>
          <w:marRight w:val="0"/>
          <w:marTop w:val="0"/>
          <w:marBottom w:val="0"/>
          <w:divBdr>
            <w:top w:val="none" w:sz="0" w:space="0" w:color="auto"/>
            <w:left w:val="none" w:sz="0" w:space="0" w:color="auto"/>
            <w:bottom w:val="none" w:sz="0" w:space="0" w:color="auto"/>
            <w:right w:val="none" w:sz="0" w:space="0" w:color="auto"/>
          </w:divBdr>
        </w:div>
        <w:div w:id="1097677385">
          <w:marLeft w:val="0"/>
          <w:marRight w:val="0"/>
          <w:marTop w:val="0"/>
          <w:marBottom w:val="0"/>
          <w:divBdr>
            <w:top w:val="none" w:sz="0" w:space="0" w:color="auto"/>
            <w:left w:val="none" w:sz="0" w:space="0" w:color="auto"/>
            <w:bottom w:val="none" w:sz="0" w:space="0" w:color="auto"/>
            <w:right w:val="none" w:sz="0" w:space="0" w:color="auto"/>
          </w:divBdr>
        </w:div>
      </w:divsChild>
    </w:div>
    <w:div w:id="1647777081">
      <w:bodyDiv w:val="1"/>
      <w:marLeft w:val="0"/>
      <w:marRight w:val="0"/>
      <w:marTop w:val="0"/>
      <w:marBottom w:val="0"/>
      <w:divBdr>
        <w:top w:val="none" w:sz="0" w:space="0" w:color="auto"/>
        <w:left w:val="none" w:sz="0" w:space="0" w:color="auto"/>
        <w:bottom w:val="none" w:sz="0" w:space="0" w:color="auto"/>
        <w:right w:val="none" w:sz="0" w:space="0" w:color="auto"/>
      </w:divBdr>
      <w:divsChild>
        <w:div w:id="379475816">
          <w:marLeft w:val="0"/>
          <w:marRight w:val="0"/>
          <w:marTop w:val="0"/>
          <w:marBottom w:val="0"/>
          <w:divBdr>
            <w:top w:val="none" w:sz="0" w:space="0" w:color="auto"/>
            <w:left w:val="none" w:sz="0" w:space="0" w:color="auto"/>
            <w:bottom w:val="none" w:sz="0" w:space="0" w:color="auto"/>
            <w:right w:val="none" w:sz="0" w:space="0" w:color="auto"/>
          </w:divBdr>
        </w:div>
        <w:div w:id="1663386766">
          <w:marLeft w:val="0"/>
          <w:marRight w:val="0"/>
          <w:marTop w:val="0"/>
          <w:marBottom w:val="0"/>
          <w:divBdr>
            <w:top w:val="none" w:sz="0" w:space="0" w:color="auto"/>
            <w:left w:val="none" w:sz="0" w:space="0" w:color="auto"/>
            <w:bottom w:val="none" w:sz="0" w:space="0" w:color="auto"/>
            <w:right w:val="none" w:sz="0" w:space="0" w:color="auto"/>
          </w:divBdr>
        </w:div>
        <w:div w:id="212665550">
          <w:marLeft w:val="0"/>
          <w:marRight w:val="0"/>
          <w:marTop w:val="0"/>
          <w:marBottom w:val="0"/>
          <w:divBdr>
            <w:top w:val="none" w:sz="0" w:space="0" w:color="auto"/>
            <w:left w:val="none" w:sz="0" w:space="0" w:color="auto"/>
            <w:bottom w:val="none" w:sz="0" w:space="0" w:color="auto"/>
            <w:right w:val="none" w:sz="0" w:space="0" w:color="auto"/>
          </w:divBdr>
        </w:div>
        <w:div w:id="1711882962">
          <w:marLeft w:val="0"/>
          <w:marRight w:val="0"/>
          <w:marTop w:val="0"/>
          <w:marBottom w:val="0"/>
          <w:divBdr>
            <w:top w:val="single" w:sz="4" w:space="0" w:color="000000"/>
            <w:left w:val="single" w:sz="4" w:space="0" w:color="000000"/>
            <w:bottom w:val="single" w:sz="4" w:space="0" w:color="000000"/>
            <w:right w:val="single" w:sz="4" w:space="0" w:color="000000"/>
          </w:divBdr>
        </w:div>
        <w:div w:id="279462264">
          <w:marLeft w:val="0"/>
          <w:marRight w:val="0"/>
          <w:marTop w:val="0"/>
          <w:marBottom w:val="0"/>
          <w:divBdr>
            <w:top w:val="none" w:sz="0" w:space="0" w:color="auto"/>
            <w:left w:val="none" w:sz="0" w:space="0" w:color="auto"/>
            <w:bottom w:val="none" w:sz="0" w:space="0" w:color="auto"/>
            <w:right w:val="none" w:sz="0" w:space="0" w:color="auto"/>
          </w:divBdr>
        </w:div>
        <w:div w:id="1031034415">
          <w:marLeft w:val="0"/>
          <w:marRight w:val="0"/>
          <w:marTop w:val="0"/>
          <w:marBottom w:val="0"/>
          <w:divBdr>
            <w:top w:val="none" w:sz="0" w:space="0" w:color="auto"/>
            <w:left w:val="none" w:sz="0" w:space="0" w:color="auto"/>
            <w:bottom w:val="none" w:sz="0" w:space="0" w:color="auto"/>
            <w:right w:val="none" w:sz="0" w:space="0" w:color="auto"/>
          </w:divBdr>
        </w:div>
        <w:div w:id="1746955319">
          <w:marLeft w:val="0"/>
          <w:marRight w:val="0"/>
          <w:marTop w:val="0"/>
          <w:marBottom w:val="0"/>
          <w:divBdr>
            <w:top w:val="none" w:sz="0" w:space="0" w:color="auto"/>
            <w:left w:val="none" w:sz="0" w:space="0" w:color="auto"/>
            <w:bottom w:val="none" w:sz="0" w:space="0" w:color="auto"/>
            <w:right w:val="none" w:sz="0" w:space="0" w:color="auto"/>
          </w:divBdr>
        </w:div>
        <w:div w:id="867573238">
          <w:marLeft w:val="0"/>
          <w:marRight w:val="0"/>
          <w:marTop w:val="0"/>
          <w:marBottom w:val="0"/>
          <w:divBdr>
            <w:top w:val="none" w:sz="0" w:space="0" w:color="auto"/>
            <w:left w:val="none" w:sz="0" w:space="0" w:color="auto"/>
            <w:bottom w:val="none" w:sz="0" w:space="0" w:color="auto"/>
            <w:right w:val="none" w:sz="0" w:space="0" w:color="auto"/>
          </w:divBdr>
        </w:div>
        <w:div w:id="1753620495">
          <w:marLeft w:val="0"/>
          <w:marRight w:val="0"/>
          <w:marTop w:val="0"/>
          <w:marBottom w:val="0"/>
          <w:divBdr>
            <w:top w:val="none" w:sz="0" w:space="0" w:color="auto"/>
            <w:left w:val="none" w:sz="0" w:space="0" w:color="auto"/>
            <w:bottom w:val="none" w:sz="0" w:space="0" w:color="auto"/>
            <w:right w:val="none" w:sz="0" w:space="0" w:color="auto"/>
          </w:divBdr>
        </w:div>
        <w:div w:id="31006142">
          <w:marLeft w:val="0"/>
          <w:marRight w:val="0"/>
          <w:marTop w:val="0"/>
          <w:marBottom w:val="0"/>
          <w:divBdr>
            <w:top w:val="none" w:sz="0" w:space="0" w:color="auto"/>
            <w:left w:val="none" w:sz="0" w:space="0" w:color="auto"/>
            <w:bottom w:val="none" w:sz="0" w:space="0" w:color="auto"/>
            <w:right w:val="none" w:sz="0" w:space="0" w:color="auto"/>
          </w:divBdr>
        </w:div>
        <w:div w:id="431324548">
          <w:marLeft w:val="0"/>
          <w:marRight w:val="0"/>
          <w:marTop w:val="0"/>
          <w:marBottom w:val="0"/>
          <w:divBdr>
            <w:top w:val="none" w:sz="0" w:space="0" w:color="auto"/>
            <w:left w:val="none" w:sz="0" w:space="0" w:color="auto"/>
            <w:bottom w:val="none" w:sz="0" w:space="0" w:color="auto"/>
            <w:right w:val="none" w:sz="0" w:space="0" w:color="auto"/>
          </w:divBdr>
        </w:div>
      </w:divsChild>
    </w:div>
    <w:div w:id="1828747290">
      <w:bodyDiv w:val="1"/>
      <w:marLeft w:val="0"/>
      <w:marRight w:val="0"/>
      <w:marTop w:val="0"/>
      <w:marBottom w:val="0"/>
      <w:divBdr>
        <w:top w:val="none" w:sz="0" w:space="0" w:color="auto"/>
        <w:left w:val="none" w:sz="0" w:space="0" w:color="auto"/>
        <w:bottom w:val="none" w:sz="0" w:space="0" w:color="auto"/>
        <w:right w:val="none" w:sz="0" w:space="0" w:color="auto"/>
      </w:divBdr>
      <w:divsChild>
        <w:div w:id="1343316713">
          <w:marLeft w:val="0"/>
          <w:marRight w:val="0"/>
          <w:marTop w:val="0"/>
          <w:marBottom w:val="0"/>
          <w:divBdr>
            <w:top w:val="none" w:sz="0" w:space="0" w:color="auto"/>
            <w:left w:val="none" w:sz="0" w:space="0" w:color="auto"/>
            <w:bottom w:val="none" w:sz="0" w:space="0" w:color="auto"/>
            <w:right w:val="none" w:sz="0" w:space="0" w:color="auto"/>
          </w:divBdr>
        </w:div>
        <w:div w:id="421145769">
          <w:marLeft w:val="0"/>
          <w:marRight w:val="0"/>
          <w:marTop w:val="0"/>
          <w:marBottom w:val="0"/>
          <w:divBdr>
            <w:top w:val="none" w:sz="0" w:space="0" w:color="auto"/>
            <w:left w:val="none" w:sz="0" w:space="0" w:color="auto"/>
            <w:bottom w:val="none" w:sz="0" w:space="0" w:color="auto"/>
            <w:right w:val="none" w:sz="0" w:space="0" w:color="auto"/>
          </w:divBdr>
        </w:div>
        <w:div w:id="1898932508">
          <w:marLeft w:val="0"/>
          <w:marRight w:val="0"/>
          <w:marTop w:val="0"/>
          <w:marBottom w:val="0"/>
          <w:divBdr>
            <w:top w:val="none" w:sz="0" w:space="0" w:color="auto"/>
            <w:left w:val="none" w:sz="0" w:space="0" w:color="auto"/>
            <w:bottom w:val="none" w:sz="0" w:space="0" w:color="auto"/>
            <w:right w:val="none" w:sz="0" w:space="0" w:color="auto"/>
          </w:divBdr>
        </w:div>
        <w:div w:id="230383257">
          <w:marLeft w:val="0"/>
          <w:marRight w:val="0"/>
          <w:marTop w:val="0"/>
          <w:marBottom w:val="0"/>
          <w:divBdr>
            <w:top w:val="single" w:sz="4" w:space="0" w:color="000000"/>
            <w:left w:val="single" w:sz="4" w:space="0" w:color="000000"/>
            <w:bottom w:val="single" w:sz="4" w:space="0" w:color="000000"/>
            <w:right w:val="single" w:sz="4" w:space="0" w:color="000000"/>
          </w:divBdr>
        </w:div>
        <w:div w:id="1069570447">
          <w:marLeft w:val="0"/>
          <w:marRight w:val="0"/>
          <w:marTop w:val="0"/>
          <w:marBottom w:val="0"/>
          <w:divBdr>
            <w:top w:val="none" w:sz="0" w:space="0" w:color="auto"/>
            <w:left w:val="none" w:sz="0" w:space="0" w:color="auto"/>
            <w:bottom w:val="none" w:sz="0" w:space="0" w:color="auto"/>
            <w:right w:val="none" w:sz="0" w:space="0" w:color="auto"/>
          </w:divBdr>
        </w:div>
        <w:div w:id="1945383972">
          <w:marLeft w:val="0"/>
          <w:marRight w:val="0"/>
          <w:marTop w:val="0"/>
          <w:marBottom w:val="0"/>
          <w:divBdr>
            <w:top w:val="none" w:sz="0" w:space="0" w:color="auto"/>
            <w:left w:val="none" w:sz="0" w:space="0" w:color="auto"/>
            <w:bottom w:val="none" w:sz="0" w:space="0" w:color="auto"/>
            <w:right w:val="none" w:sz="0" w:space="0" w:color="auto"/>
          </w:divBdr>
        </w:div>
        <w:div w:id="1406102165">
          <w:marLeft w:val="0"/>
          <w:marRight w:val="0"/>
          <w:marTop w:val="0"/>
          <w:marBottom w:val="0"/>
          <w:divBdr>
            <w:top w:val="none" w:sz="0" w:space="0" w:color="auto"/>
            <w:left w:val="none" w:sz="0" w:space="0" w:color="auto"/>
            <w:bottom w:val="none" w:sz="0" w:space="0" w:color="auto"/>
            <w:right w:val="none" w:sz="0" w:space="0" w:color="auto"/>
          </w:divBdr>
        </w:div>
        <w:div w:id="222183191">
          <w:marLeft w:val="0"/>
          <w:marRight w:val="0"/>
          <w:marTop w:val="0"/>
          <w:marBottom w:val="0"/>
          <w:divBdr>
            <w:top w:val="none" w:sz="0" w:space="0" w:color="auto"/>
            <w:left w:val="none" w:sz="0" w:space="0" w:color="auto"/>
            <w:bottom w:val="none" w:sz="0" w:space="0" w:color="auto"/>
            <w:right w:val="none" w:sz="0" w:space="0" w:color="auto"/>
          </w:divBdr>
        </w:div>
        <w:div w:id="1789009879">
          <w:marLeft w:val="0"/>
          <w:marRight w:val="0"/>
          <w:marTop w:val="0"/>
          <w:marBottom w:val="0"/>
          <w:divBdr>
            <w:top w:val="none" w:sz="0" w:space="0" w:color="auto"/>
            <w:left w:val="none" w:sz="0" w:space="0" w:color="auto"/>
            <w:bottom w:val="none" w:sz="0" w:space="0" w:color="auto"/>
            <w:right w:val="none" w:sz="0" w:space="0" w:color="auto"/>
          </w:divBdr>
        </w:div>
        <w:div w:id="331375015">
          <w:marLeft w:val="0"/>
          <w:marRight w:val="0"/>
          <w:marTop w:val="0"/>
          <w:marBottom w:val="0"/>
          <w:divBdr>
            <w:top w:val="none" w:sz="0" w:space="0" w:color="auto"/>
            <w:left w:val="none" w:sz="0" w:space="0" w:color="auto"/>
            <w:bottom w:val="none" w:sz="0" w:space="0" w:color="auto"/>
            <w:right w:val="none" w:sz="0" w:space="0" w:color="auto"/>
          </w:divBdr>
        </w:div>
        <w:div w:id="185476329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yperlink" Target="http://www.nema.nebraska.gov/incident-status-report.html" TargetMode="Externa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tiff"/><Relationship Id="rId11" Type="http://schemas.openxmlformats.org/officeDocument/2006/relationships/footer" Target="footer2.xml"/><Relationship Id="rId5" Type="http://schemas.openxmlformats.org/officeDocument/2006/relationships/endnotes" Target="endnotes.xml"/><Relationship Id="rId10"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63</TotalTime>
  <Pages>2</Pages>
  <Words>371</Words>
  <Characters>2118</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St of NE, REP/Public Information Officer</Company>
  <LinksUpToDate>false</LinksUpToDate>
  <CharactersWithSpaces>2485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Jodie Fawl</dc:creator>
  <cp:lastModifiedBy>Wetzel, Emily</cp:lastModifiedBy>
  <cp:revision>13</cp:revision>
  <cp:lastPrinted>2018-02-16T17:22:00Z</cp:lastPrinted>
  <dcterms:created xsi:type="dcterms:W3CDTF">2013-06-03T16:56:00Z</dcterms:created>
  <dcterms:modified xsi:type="dcterms:W3CDTF">2024-12-04T20:40:00Z</dcterms:modified>
</cp:coreProperties>
</file>